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FABFF4" w14:textId="01A93703" w:rsidR="008F77D9" w:rsidRPr="004011C7" w:rsidRDefault="00A27A5D">
      <w:pPr>
        <w:rPr>
          <w:b/>
          <w:bCs/>
        </w:rPr>
      </w:pPr>
      <w:r w:rsidRPr="00A27A5D">
        <w:rPr>
          <w:b/>
          <w:bCs/>
        </w:rPr>
        <w:t>Инструкция по сборке и настройке дрон порта:</w:t>
      </w:r>
    </w:p>
    <w:p w14:paraId="26103458" w14:textId="77777777" w:rsidR="00A27A5D" w:rsidRDefault="00A27A5D">
      <w:pPr>
        <w:rPr>
          <w:b/>
          <w:bCs/>
        </w:rPr>
      </w:pPr>
    </w:p>
    <w:p w14:paraId="72BB5668" w14:textId="4A89B8EF" w:rsidR="00A27A5D" w:rsidRPr="00CE52FA" w:rsidRDefault="00A27A5D">
      <w:pPr>
        <w:rPr>
          <w:u w:val="single"/>
        </w:rPr>
      </w:pPr>
      <w:r w:rsidRPr="00CE52FA">
        <w:rPr>
          <w:u w:val="single"/>
        </w:rPr>
        <w:t>Компоненты и материалы</w:t>
      </w:r>
      <w:r w:rsidRPr="00CE52FA">
        <w:rPr>
          <w:u w:val="single"/>
          <w:lang w:val="en-US"/>
        </w:rPr>
        <w:t>:</w:t>
      </w:r>
    </w:p>
    <w:p w14:paraId="2E68B82F" w14:textId="167F61D6" w:rsidR="00A27A5D" w:rsidRDefault="00A27A5D" w:rsidP="00A27A5D">
      <w:pPr>
        <w:pStyle w:val="a7"/>
        <w:numPr>
          <w:ilvl w:val="0"/>
          <w:numId w:val="1"/>
        </w:numPr>
      </w:pPr>
      <w:r>
        <w:t>Фанера 4 мм (8 листов 40х55)</w:t>
      </w:r>
    </w:p>
    <w:p w14:paraId="33CC74CB" w14:textId="144F05B3" w:rsidR="00A27A5D" w:rsidRDefault="00A27A5D" w:rsidP="00A27A5D">
      <w:pPr>
        <w:pStyle w:val="a7"/>
        <w:numPr>
          <w:ilvl w:val="0"/>
          <w:numId w:val="1"/>
        </w:numPr>
      </w:pPr>
      <w:r>
        <w:t xml:space="preserve">Пластик </w:t>
      </w:r>
      <w:r>
        <w:rPr>
          <w:lang w:val="en-US"/>
        </w:rPr>
        <w:t>PETG</w:t>
      </w:r>
      <w:r w:rsidRPr="00A27A5D">
        <w:t xml:space="preserve"> </w:t>
      </w:r>
      <w:r>
        <w:t>или его аналоги (100 грамм)</w:t>
      </w:r>
    </w:p>
    <w:p w14:paraId="5BE4CCF9" w14:textId="2D82DB7D" w:rsidR="00A27A5D" w:rsidRDefault="00A27A5D" w:rsidP="00A27A5D">
      <w:pPr>
        <w:pStyle w:val="a7"/>
        <w:numPr>
          <w:ilvl w:val="0"/>
          <w:numId w:val="1"/>
        </w:numPr>
      </w:pPr>
      <w:r>
        <w:t xml:space="preserve">Клей типа </w:t>
      </w:r>
      <w:r w:rsidRPr="00A27A5D">
        <w:rPr>
          <w:lang w:val="en-US"/>
        </w:rPr>
        <w:t>COSMOFEN</w:t>
      </w:r>
      <w:r w:rsidRPr="00A27A5D">
        <w:t xml:space="preserve"> </w:t>
      </w:r>
      <w:r>
        <w:t>(50 мл)</w:t>
      </w:r>
    </w:p>
    <w:p w14:paraId="436DD74F" w14:textId="7A46394A" w:rsidR="00A27A5D" w:rsidRDefault="00A27A5D" w:rsidP="00A27A5D">
      <w:pPr>
        <w:pStyle w:val="a7"/>
        <w:numPr>
          <w:ilvl w:val="0"/>
          <w:numId w:val="1"/>
        </w:numPr>
      </w:pPr>
      <w:r>
        <w:t>Провода 32</w:t>
      </w:r>
      <w:r>
        <w:rPr>
          <w:lang w:val="en-US"/>
        </w:rPr>
        <w:t xml:space="preserve">awg </w:t>
      </w:r>
      <w:r>
        <w:t>(3 метра)</w:t>
      </w:r>
    </w:p>
    <w:p w14:paraId="6818C6CD" w14:textId="5EE600EC" w:rsidR="00A27A5D" w:rsidRPr="00A27A5D" w:rsidRDefault="00A27A5D" w:rsidP="00A27A5D">
      <w:pPr>
        <w:pStyle w:val="a7"/>
        <w:numPr>
          <w:ilvl w:val="0"/>
          <w:numId w:val="1"/>
        </w:numPr>
      </w:pPr>
      <w:r>
        <w:rPr>
          <w:lang w:val="en-US"/>
        </w:rPr>
        <w:t>Arduino NANO</w:t>
      </w:r>
    </w:p>
    <w:p w14:paraId="78634629" w14:textId="3CE7AC37" w:rsidR="00A27A5D" w:rsidRDefault="00A27A5D" w:rsidP="00A27A5D">
      <w:pPr>
        <w:pStyle w:val="a7"/>
        <w:numPr>
          <w:ilvl w:val="0"/>
          <w:numId w:val="1"/>
        </w:numPr>
      </w:pPr>
      <w:r>
        <w:t>Блок питания 5</w:t>
      </w:r>
      <w:r>
        <w:rPr>
          <w:lang w:val="en-US"/>
        </w:rPr>
        <w:t>v</w:t>
      </w:r>
      <w:r w:rsidRPr="00A27A5D">
        <w:t xml:space="preserve"> 5</w:t>
      </w:r>
      <w:r>
        <w:rPr>
          <w:lang w:val="en-US"/>
        </w:rPr>
        <w:t>a</w:t>
      </w:r>
      <w:r>
        <w:t xml:space="preserve"> (или другой аналогичный источник питания)</w:t>
      </w:r>
    </w:p>
    <w:p w14:paraId="42D13495" w14:textId="0B75D655" w:rsidR="00A27A5D" w:rsidRDefault="00A27A5D" w:rsidP="00A27A5D">
      <w:pPr>
        <w:pStyle w:val="a7"/>
        <w:numPr>
          <w:ilvl w:val="0"/>
          <w:numId w:val="1"/>
        </w:numPr>
      </w:pPr>
      <w:r>
        <w:t>Переходник с блока питания</w:t>
      </w:r>
    </w:p>
    <w:p w14:paraId="64FC2DE4" w14:textId="2FF1557E" w:rsidR="00A27A5D" w:rsidRDefault="00A27A5D" w:rsidP="00A27A5D">
      <w:pPr>
        <w:pStyle w:val="a7"/>
        <w:numPr>
          <w:ilvl w:val="0"/>
          <w:numId w:val="1"/>
        </w:numPr>
      </w:pPr>
      <w:r>
        <w:t xml:space="preserve">Сервопривод </w:t>
      </w:r>
      <w:r>
        <w:rPr>
          <w:lang w:val="en-US"/>
        </w:rPr>
        <w:t xml:space="preserve">MG996R </w:t>
      </w:r>
      <w:r>
        <w:t>(2 шт)</w:t>
      </w:r>
    </w:p>
    <w:p w14:paraId="105EE4FA" w14:textId="10371E4C" w:rsidR="00A27A5D" w:rsidRPr="00A27A5D" w:rsidRDefault="00A27A5D" w:rsidP="00A27A5D">
      <w:pPr>
        <w:pStyle w:val="a7"/>
        <w:numPr>
          <w:ilvl w:val="0"/>
          <w:numId w:val="1"/>
        </w:numPr>
      </w:pPr>
      <w:r>
        <w:rPr>
          <w:lang w:val="en-US"/>
        </w:rPr>
        <w:t xml:space="preserve">LED </w:t>
      </w:r>
      <w:r>
        <w:t>матрица 16х16 (</w:t>
      </w:r>
      <w:r>
        <w:rPr>
          <w:lang w:val="en-US"/>
        </w:rPr>
        <w:t>WS2812B</w:t>
      </w:r>
      <w:r>
        <w:t>)</w:t>
      </w:r>
    </w:p>
    <w:p w14:paraId="57AC43E0" w14:textId="6117B336" w:rsidR="00A27A5D" w:rsidRPr="00CE52FA" w:rsidRDefault="00A27A5D" w:rsidP="00A27A5D">
      <w:pPr>
        <w:pStyle w:val="a7"/>
        <w:numPr>
          <w:ilvl w:val="0"/>
          <w:numId w:val="1"/>
        </w:numPr>
      </w:pPr>
      <w:r>
        <w:t>Концевики</w:t>
      </w:r>
      <w:r w:rsidR="00CE52FA">
        <w:t xml:space="preserve"> 3</w:t>
      </w:r>
      <w:r w:rsidR="00CE52FA">
        <w:rPr>
          <w:lang w:val="en-US"/>
        </w:rPr>
        <w:t xml:space="preserve"> pin </w:t>
      </w:r>
      <w:r w:rsidR="00FE2725">
        <w:t>(2 шт)</w:t>
      </w:r>
    </w:p>
    <w:p w14:paraId="4C6BA8CF" w14:textId="72AB1950" w:rsidR="00CE52FA" w:rsidRDefault="00CE52FA" w:rsidP="00A27A5D">
      <w:pPr>
        <w:pStyle w:val="a7"/>
        <w:numPr>
          <w:ilvl w:val="0"/>
          <w:numId w:val="1"/>
        </w:numPr>
      </w:pPr>
      <w:r>
        <w:t>Любая плёнка (100х100)</w:t>
      </w:r>
    </w:p>
    <w:p w14:paraId="4D96435F" w14:textId="6199CBA1" w:rsidR="00CE52FA" w:rsidRDefault="00CE52FA" w:rsidP="00A27A5D">
      <w:pPr>
        <w:pStyle w:val="a7"/>
        <w:numPr>
          <w:ilvl w:val="0"/>
          <w:numId w:val="1"/>
        </w:numPr>
      </w:pPr>
      <w:r>
        <w:t>Припой ПОС 61 (или его аналог)</w:t>
      </w:r>
    </w:p>
    <w:p w14:paraId="1AC72933" w14:textId="7688CC27" w:rsidR="00CE52FA" w:rsidRDefault="00CE52FA" w:rsidP="00A27A5D">
      <w:pPr>
        <w:pStyle w:val="a7"/>
        <w:numPr>
          <w:ilvl w:val="0"/>
          <w:numId w:val="1"/>
        </w:numPr>
      </w:pPr>
      <w:r>
        <w:t>Флюс ЛТИ (или его аналог)</w:t>
      </w:r>
    </w:p>
    <w:p w14:paraId="28063DBA" w14:textId="4EECBE1A" w:rsidR="00CE52FA" w:rsidRPr="00CE52FA" w:rsidRDefault="00CE52FA" w:rsidP="00CE52FA">
      <w:pPr>
        <w:rPr>
          <w:u w:val="single"/>
        </w:rPr>
      </w:pPr>
      <w:r w:rsidRPr="00CE52FA">
        <w:rPr>
          <w:u w:val="single"/>
        </w:rPr>
        <w:t>Техника безопасности</w:t>
      </w:r>
      <w:r w:rsidRPr="00CE52FA">
        <w:rPr>
          <w:u w:val="single"/>
          <w:lang w:val="en-US"/>
        </w:rPr>
        <w:t>:</w:t>
      </w:r>
    </w:p>
    <w:p w14:paraId="6EF90FD4" w14:textId="2EF73571" w:rsidR="00CE52FA" w:rsidRDefault="00CE52FA" w:rsidP="00CE52FA">
      <w:r>
        <w:t>При работе с паяльником обязательно используйте вытяжку. При склеивании конструкции клеем рекомендовано работать в респираторе, в хорошо провариваемом  помещении. Рекомендовано тщательно мыть руки после работы и не допускать прямого контакта клея с кожей. При работе с лазерным станком и принтером запрещается протягивать руки в рабочую зону станков.</w:t>
      </w:r>
    </w:p>
    <w:p w14:paraId="6FFF2D77" w14:textId="73467245" w:rsidR="00270259" w:rsidRPr="00270259" w:rsidRDefault="00CE52FA" w:rsidP="00CE52FA">
      <w:pPr>
        <w:rPr>
          <w:u w:val="single"/>
        </w:rPr>
      </w:pPr>
      <w:r w:rsidRPr="00CE52FA">
        <w:rPr>
          <w:u w:val="single"/>
        </w:rPr>
        <w:t>Сборка устройства</w:t>
      </w:r>
      <w:r w:rsidR="00270259">
        <w:rPr>
          <w:u w:val="single"/>
        </w:rPr>
        <w:t xml:space="preserve"> (склеивание всех элементов)</w:t>
      </w:r>
      <w:r w:rsidRPr="00270259">
        <w:rPr>
          <w:u w:val="single"/>
        </w:rPr>
        <w:t>:</w:t>
      </w:r>
    </w:p>
    <w:p w14:paraId="34C74A45" w14:textId="66F80831" w:rsidR="00CE52FA" w:rsidRPr="009422DA" w:rsidRDefault="00CE52FA" w:rsidP="00CE52FA">
      <w:pPr>
        <w:pStyle w:val="a7"/>
        <w:numPr>
          <w:ilvl w:val="0"/>
          <w:numId w:val="2"/>
        </w:numPr>
      </w:pPr>
      <w:r w:rsidRPr="009422DA">
        <w:t>Подготовьте рабочее место и уберите со стола все лишние предметы за исключением элементов конструкции</w:t>
      </w:r>
      <w:r w:rsidR="009422DA" w:rsidRPr="009422DA">
        <w:t>,</w:t>
      </w:r>
      <w:r w:rsidRPr="009422DA">
        <w:t xml:space="preserve"> клея</w:t>
      </w:r>
      <w:r w:rsidR="009422DA" w:rsidRPr="009422DA">
        <w:t xml:space="preserve"> и паяльных принадлежностей</w:t>
      </w:r>
      <w:r w:rsidRPr="009422DA">
        <w:t>.</w:t>
      </w:r>
    </w:p>
    <w:p w14:paraId="7D68CE32" w14:textId="6CF69815" w:rsidR="00CE52FA" w:rsidRDefault="00CE52FA" w:rsidP="00CE52FA">
      <w:pPr>
        <w:pStyle w:val="a7"/>
        <w:numPr>
          <w:ilvl w:val="0"/>
          <w:numId w:val="2"/>
        </w:numPr>
      </w:pPr>
      <w:r>
        <w:t>Установите направляющие для дрона в части основы порта</w:t>
      </w:r>
      <w:r w:rsidR="00FE2725" w:rsidRPr="00FE2725">
        <w:t>:</w:t>
      </w:r>
      <w:r w:rsidR="00FE2725" w:rsidRPr="00FE2725">
        <w:rPr>
          <w:noProof/>
        </w:rPr>
        <w:drawing>
          <wp:inline distT="0" distB="0" distL="0" distR="0" wp14:anchorId="420BC424" wp14:editId="4C30EA55">
            <wp:extent cx="4173599" cy="2621939"/>
            <wp:effectExtent l="0" t="0" r="0" b="6985"/>
            <wp:docPr id="1451274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748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7300" cy="263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BBDD" w14:textId="355F5AA6" w:rsidR="00FE2725" w:rsidRDefault="00FE2725" w:rsidP="00CE52FA">
      <w:pPr>
        <w:pStyle w:val="a7"/>
        <w:numPr>
          <w:ilvl w:val="0"/>
          <w:numId w:val="2"/>
        </w:numPr>
      </w:pPr>
      <w:r>
        <w:lastRenderedPageBreak/>
        <w:t>Вклейте крепление концевиков</w:t>
      </w:r>
      <w:r>
        <w:rPr>
          <w:lang w:val="en-US"/>
        </w:rPr>
        <w:t>:</w:t>
      </w:r>
      <w:r w:rsidRPr="00FE2725">
        <w:rPr>
          <w:noProof/>
        </w:rPr>
        <w:t xml:space="preserve"> </w:t>
      </w:r>
      <w:r w:rsidRPr="00FE2725">
        <w:rPr>
          <w:noProof/>
          <w:lang w:val="en-US"/>
        </w:rPr>
        <w:drawing>
          <wp:inline distT="0" distB="0" distL="0" distR="0" wp14:anchorId="6B5BAECB" wp14:editId="0B295EDA">
            <wp:extent cx="4252912" cy="2460858"/>
            <wp:effectExtent l="0" t="0" r="0" b="0"/>
            <wp:docPr id="708180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1800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63495" cy="2466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8A25" w14:textId="0FC61C32" w:rsidR="00FE2725" w:rsidRPr="00FE2725" w:rsidRDefault="00FE2725" w:rsidP="00CE52FA">
      <w:pPr>
        <w:pStyle w:val="a7"/>
        <w:numPr>
          <w:ilvl w:val="0"/>
          <w:numId w:val="2"/>
        </w:numPr>
      </w:pPr>
      <w:r>
        <w:rPr>
          <w:noProof/>
        </w:rPr>
        <w:t>Утсановите главне стенки устройства</w:t>
      </w:r>
      <w:r>
        <w:rPr>
          <w:noProof/>
          <w:lang w:val="en-US"/>
        </w:rPr>
        <w:t>:</w:t>
      </w:r>
      <w:r w:rsidRPr="00FE2725">
        <w:rPr>
          <w:noProof/>
        </w:rPr>
        <w:t xml:space="preserve"> </w:t>
      </w:r>
      <w:r w:rsidRPr="00FE2725">
        <w:rPr>
          <w:noProof/>
          <w:lang w:val="en-US"/>
        </w:rPr>
        <w:drawing>
          <wp:inline distT="0" distB="0" distL="0" distR="0" wp14:anchorId="5DA1155E" wp14:editId="39E67458">
            <wp:extent cx="4255242" cy="2795587"/>
            <wp:effectExtent l="0" t="0" r="0" b="5080"/>
            <wp:docPr id="925236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369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9396" cy="28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0353" w14:textId="017A5471" w:rsidR="00FE2725" w:rsidRDefault="00FE2725" w:rsidP="00CE52FA">
      <w:pPr>
        <w:pStyle w:val="a7"/>
        <w:numPr>
          <w:ilvl w:val="0"/>
          <w:numId w:val="2"/>
        </w:numPr>
      </w:pPr>
      <w:r>
        <w:rPr>
          <w:noProof/>
        </w:rPr>
        <w:t>Установите второстепенны е стенки устройства</w:t>
      </w:r>
      <w:r w:rsidRPr="00FE2725">
        <w:rPr>
          <w:noProof/>
        </w:rPr>
        <w:t xml:space="preserve">: </w:t>
      </w:r>
      <w:r w:rsidRPr="00FE2725">
        <w:rPr>
          <w:noProof/>
        </w:rPr>
        <w:drawing>
          <wp:inline distT="0" distB="0" distL="0" distR="0" wp14:anchorId="47E60D1E" wp14:editId="2D93CF21">
            <wp:extent cx="4255826" cy="2895600"/>
            <wp:effectExtent l="0" t="0" r="0" b="0"/>
            <wp:docPr id="1655707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073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6894" cy="290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EE88" w14:textId="09C1EC45" w:rsidR="00FE2725" w:rsidRDefault="00FE2725" w:rsidP="00FE2725">
      <w:pPr>
        <w:pStyle w:val="a7"/>
        <w:numPr>
          <w:ilvl w:val="0"/>
          <w:numId w:val="2"/>
        </w:numPr>
      </w:pPr>
      <w:r>
        <w:rPr>
          <w:noProof/>
        </w:rPr>
        <w:lastRenderedPageBreak/>
        <w:t>Уставновите сервоприводы в посадочные места</w:t>
      </w:r>
      <w:r w:rsidRPr="00FE2725">
        <w:rPr>
          <w:noProof/>
        </w:rPr>
        <w:t xml:space="preserve">: </w:t>
      </w:r>
      <w:r w:rsidRPr="00FE2725">
        <w:rPr>
          <w:noProof/>
        </w:rPr>
        <w:drawing>
          <wp:inline distT="0" distB="0" distL="0" distR="0" wp14:anchorId="72A113A0" wp14:editId="18E191CC">
            <wp:extent cx="4343026" cy="2405063"/>
            <wp:effectExtent l="0" t="0" r="635" b="0"/>
            <wp:docPr id="2104608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086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8014" cy="24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F0BC" w14:textId="3876E71F" w:rsidR="00FE2725" w:rsidRDefault="00FE2725" w:rsidP="00FE2725">
      <w:pPr>
        <w:pStyle w:val="a7"/>
        <w:numPr>
          <w:ilvl w:val="0"/>
          <w:numId w:val="2"/>
        </w:numPr>
      </w:pPr>
      <w:r>
        <w:rPr>
          <w:noProof/>
        </w:rPr>
        <w:t xml:space="preserve">Установите дополнительные распечатанные на 3Д принтере качалки на сервоприводы, и ответную часть </w:t>
      </w:r>
      <w:r w:rsidR="00375563">
        <w:rPr>
          <w:noProof/>
        </w:rPr>
        <w:t>в противоположную стенку</w:t>
      </w:r>
      <w:r w:rsidR="00375563" w:rsidRPr="00375563">
        <w:rPr>
          <w:noProof/>
        </w:rPr>
        <w:t>:</w:t>
      </w:r>
      <w:r w:rsidR="00375563" w:rsidRPr="00375563">
        <w:rPr>
          <w:noProof/>
        </w:rPr>
        <w:drawing>
          <wp:inline distT="0" distB="0" distL="0" distR="0" wp14:anchorId="342C9680" wp14:editId="327D54BC">
            <wp:extent cx="4329112" cy="2902815"/>
            <wp:effectExtent l="0" t="0" r="0" b="0"/>
            <wp:docPr id="215189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890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5021" cy="2906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99AD" w14:textId="6EF39C4D" w:rsidR="00375563" w:rsidRPr="00375563" w:rsidRDefault="00375563" w:rsidP="00375563">
      <w:pPr>
        <w:pStyle w:val="a7"/>
        <w:numPr>
          <w:ilvl w:val="0"/>
          <w:numId w:val="2"/>
        </w:numPr>
      </w:pPr>
      <w:r>
        <w:rPr>
          <w:noProof/>
        </w:rPr>
        <w:t>Установите две панели крышки в соответствующие места как показанно на</w:t>
      </w:r>
      <w:r w:rsidRPr="00375563">
        <w:rPr>
          <w:noProof/>
        </w:rPr>
        <w:t xml:space="preserve"> </w:t>
      </w:r>
      <w:r>
        <w:rPr>
          <w:noProof/>
        </w:rPr>
        <w:t>фото</w:t>
      </w:r>
      <w:r w:rsidRPr="00375563">
        <w:rPr>
          <w:noProof/>
        </w:rPr>
        <w:t xml:space="preserve">: </w:t>
      </w:r>
    </w:p>
    <w:p w14:paraId="64CCEEF7" w14:textId="2848BA4D" w:rsidR="00375563" w:rsidRDefault="00375563" w:rsidP="00375563">
      <w:pPr>
        <w:pStyle w:val="a7"/>
        <w:rPr>
          <w:lang w:val="en-US"/>
        </w:rPr>
      </w:pPr>
      <w:r w:rsidRPr="00375563">
        <w:rPr>
          <w:noProof/>
        </w:rPr>
        <w:drawing>
          <wp:inline distT="0" distB="0" distL="0" distR="0" wp14:anchorId="1F18F601" wp14:editId="12D99B54">
            <wp:extent cx="4348162" cy="2207467"/>
            <wp:effectExtent l="0" t="0" r="0" b="2540"/>
            <wp:docPr id="2017192732" name="Рисунок 1" descr="Изображение выглядит как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192732" name="Рисунок 1" descr="Изображение выглядит как дизайн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0600" cy="221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3AE9" w14:textId="77777777" w:rsidR="009422DA" w:rsidRDefault="00270259" w:rsidP="009422DA">
      <w:pPr>
        <w:pStyle w:val="a7"/>
        <w:numPr>
          <w:ilvl w:val="0"/>
          <w:numId w:val="2"/>
        </w:numPr>
      </w:pPr>
      <w:r>
        <w:lastRenderedPageBreak/>
        <w:t>Собрать бокс для электроники как показано на фотографиях ниже</w:t>
      </w:r>
      <w:r w:rsidRPr="00270259">
        <w:t>:</w:t>
      </w:r>
      <w:r w:rsidRPr="00270259">
        <w:rPr>
          <w:noProof/>
        </w:rPr>
        <w:t xml:space="preserve"> </w:t>
      </w:r>
      <w:r w:rsidRPr="00270259">
        <w:rPr>
          <w:noProof/>
        </w:rPr>
        <w:drawing>
          <wp:inline distT="0" distB="0" distL="0" distR="0" wp14:anchorId="7C50D708" wp14:editId="1ABDECEA">
            <wp:extent cx="4367212" cy="3427947"/>
            <wp:effectExtent l="0" t="0" r="0" b="1270"/>
            <wp:docPr id="135226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62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420" cy="343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0259">
        <w:rPr>
          <w:noProof/>
        </w:rPr>
        <w:drawing>
          <wp:inline distT="0" distB="0" distL="0" distR="0" wp14:anchorId="2454F6EE" wp14:editId="578AEE79">
            <wp:extent cx="4366895" cy="3572872"/>
            <wp:effectExtent l="0" t="0" r="0" b="8890"/>
            <wp:docPr id="1634664135" name="Рисунок 1" descr="Изображение выглядит как Прямоугольник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664135" name="Рисунок 1" descr="Изображение выглядит как Прямоугольник, дизайн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5383" cy="3579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1EEE" w14:textId="00B1ACE3" w:rsidR="00270259" w:rsidRDefault="00270259" w:rsidP="009422DA">
      <w:pPr>
        <w:pStyle w:val="a7"/>
        <w:numPr>
          <w:ilvl w:val="0"/>
          <w:numId w:val="2"/>
        </w:numPr>
      </w:pPr>
      <w:r>
        <w:rPr>
          <w:noProof/>
        </w:rPr>
        <w:lastRenderedPageBreak/>
        <w:t>После сборки  установить в него электронику и закрепить на порте с помощью замка как показано на фото ниже</w:t>
      </w:r>
      <w:r w:rsidRPr="00270259">
        <w:rPr>
          <w:noProof/>
        </w:rPr>
        <w:t xml:space="preserve">: </w:t>
      </w:r>
      <w:r w:rsidRPr="00270259">
        <w:rPr>
          <w:noProof/>
        </w:rPr>
        <w:drawing>
          <wp:inline distT="0" distB="0" distL="0" distR="0" wp14:anchorId="1E791FCF" wp14:editId="2EE8BC1F">
            <wp:extent cx="4763553" cy="2952750"/>
            <wp:effectExtent l="0" t="0" r="0" b="0"/>
            <wp:docPr id="1879413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136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8796" cy="296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CE9B" w14:textId="207257E2" w:rsidR="00270259" w:rsidRPr="005521DA" w:rsidRDefault="00270259" w:rsidP="00270259">
      <w:pPr>
        <w:pStyle w:val="a7"/>
        <w:numPr>
          <w:ilvl w:val="0"/>
          <w:numId w:val="2"/>
        </w:numPr>
      </w:pPr>
      <w:r>
        <w:rPr>
          <w:noProof/>
        </w:rPr>
        <w:t>После полной сборки бокса подключить всю электронику по приведённой ниже схеме и установить матрицу в произвольном месте</w:t>
      </w:r>
      <w:r w:rsidRPr="00270259">
        <w:rPr>
          <w:noProof/>
        </w:rPr>
        <w:t>:</w:t>
      </w:r>
      <w:r w:rsidR="005521DA" w:rsidRPr="005521DA">
        <w:rPr>
          <w:noProof/>
        </w:rPr>
        <w:t xml:space="preserve"> </w:t>
      </w:r>
      <w:r w:rsidR="005521DA" w:rsidRPr="005521DA">
        <w:rPr>
          <w:noProof/>
        </w:rPr>
        <w:drawing>
          <wp:inline distT="0" distB="0" distL="0" distR="0" wp14:anchorId="5DA23E8F" wp14:editId="053DBCA7">
            <wp:extent cx="4749944" cy="3776663"/>
            <wp:effectExtent l="0" t="0" r="0" b="0"/>
            <wp:docPr id="1564330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3303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54938" cy="378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3C30B" w14:textId="55DF68F0" w:rsidR="005521DA" w:rsidRDefault="005521DA" w:rsidP="00270259">
      <w:pPr>
        <w:pStyle w:val="a7"/>
        <w:numPr>
          <w:ilvl w:val="0"/>
          <w:numId w:val="2"/>
        </w:numPr>
      </w:pPr>
      <w:r>
        <w:rPr>
          <w:noProof/>
        </w:rPr>
        <w:t>Все провода + и – подключаются непостредственно к блоку питания.</w:t>
      </w:r>
    </w:p>
    <w:p w14:paraId="2F9BAC3C" w14:textId="144120EB" w:rsidR="005521DA" w:rsidRDefault="005521DA" w:rsidP="00270259">
      <w:pPr>
        <w:pStyle w:val="a7"/>
        <w:numPr>
          <w:ilvl w:val="0"/>
          <w:numId w:val="2"/>
        </w:numPr>
      </w:pPr>
      <w:r>
        <w:rPr>
          <w:noProof/>
        </w:rPr>
        <w:t xml:space="preserve">Прошивка производится в программе </w:t>
      </w:r>
      <w:r>
        <w:rPr>
          <w:noProof/>
          <w:lang w:val="en-US"/>
        </w:rPr>
        <w:t>Arduino</w:t>
      </w:r>
      <w:r w:rsidRPr="005521DA">
        <w:rPr>
          <w:noProof/>
        </w:rPr>
        <w:t xml:space="preserve"> </w:t>
      </w:r>
      <w:r>
        <w:rPr>
          <w:noProof/>
          <w:lang w:val="en-US"/>
        </w:rPr>
        <w:t>IDE</w:t>
      </w:r>
      <w:r w:rsidRPr="005521DA">
        <w:rPr>
          <w:noProof/>
        </w:rPr>
        <w:t xml:space="preserve"> </w:t>
      </w:r>
      <w:r>
        <w:rPr>
          <w:noProof/>
        </w:rPr>
        <w:t xml:space="preserve">и фаилом с расширением </w:t>
      </w:r>
      <w:r w:rsidRPr="005521DA">
        <w:rPr>
          <w:noProof/>
        </w:rPr>
        <w:t>.</w:t>
      </w:r>
      <w:r>
        <w:rPr>
          <w:noProof/>
          <w:lang w:val="en-US"/>
        </w:rPr>
        <w:t>ino</w:t>
      </w:r>
      <w:r w:rsidRPr="005521DA">
        <w:rPr>
          <w:noProof/>
        </w:rPr>
        <w:t xml:space="preserve"> (</w:t>
      </w:r>
      <w:r>
        <w:rPr>
          <w:noProof/>
        </w:rPr>
        <w:t>Фаил можно на</w:t>
      </w:r>
      <w:r w:rsidR="00662342">
        <w:rPr>
          <w:noProof/>
        </w:rPr>
        <w:t>й</w:t>
      </w:r>
      <w:r>
        <w:rPr>
          <w:noProof/>
        </w:rPr>
        <w:t>ти на последней странице документа)</w:t>
      </w:r>
    </w:p>
    <w:p w14:paraId="76313811" w14:textId="3D8EE339" w:rsidR="005521DA" w:rsidRPr="009422DA" w:rsidRDefault="009422DA" w:rsidP="005521DA">
      <w:pPr>
        <w:rPr>
          <w:u w:val="single"/>
        </w:rPr>
      </w:pPr>
      <w:r w:rsidRPr="009422DA">
        <w:rPr>
          <w:u w:val="single"/>
        </w:rPr>
        <w:t>Взрыв схема устройства и полное фото сборки:</w:t>
      </w:r>
    </w:p>
    <w:p w14:paraId="4D2BDDD3" w14:textId="6EC4203F" w:rsidR="00375563" w:rsidRDefault="009422DA" w:rsidP="00375563">
      <w:pPr>
        <w:rPr>
          <w:lang w:val="en-US"/>
        </w:rPr>
      </w:pPr>
      <w:r w:rsidRPr="009422DA">
        <w:rPr>
          <w:noProof/>
        </w:rPr>
        <w:lastRenderedPageBreak/>
        <w:drawing>
          <wp:inline distT="0" distB="0" distL="0" distR="0" wp14:anchorId="3A940757" wp14:editId="096CF11A">
            <wp:extent cx="5172075" cy="3321627"/>
            <wp:effectExtent l="0" t="0" r="0" b="0"/>
            <wp:docPr id="208544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408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3352" cy="332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2DA">
        <w:rPr>
          <w:noProof/>
        </w:rPr>
        <w:drawing>
          <wp:inline distT="0" distB="0" distL="0" distR="0" wp14:anchorId="75160014" wp14:editId="09702A75">
            <wp:extent cx="5168534" cy="3509962"/>
            <wp:effectExtent l="0" t="0" r="0" b="0"/>
            <wp:docPr id="623572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728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5637" cy="351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9610" w14:textId="77777777" w:rsidR="009422DA" w:rsidRPr="009422DA" w:rsidRDefault="009422DA" w:rsidP="00375563">
      <w:pPr>
        <w:rPr>
          <w:lang w:val="en-US"/>
        </w:rPr>
      </w:pPr>
    </w:p>
    <w:p w14:paraId="428BC564" w14:textId="65586006" w:rsidR="009422DA" w:rsidRPr="009422DA" w:rsidRDefault="009422DA" w:rsidP="00375563">
      <w:pPr>
        <w:rPr>
          <w:b/>
          <w:bCs/>
          <w:lang w:val="en-US"/>
        </w:rPr>
      </w:pPr>
      <w:r w:rsidRPr="009422DA">
        <w:rPr>
          <w:b/>
          <w:bCs/>
        </w:rPr>
        <w:t>Возможные трудности</w:t>
      </w:r>
      <w:r w:rsidRPr="009422DA">
        <w:rPr>
          <w:b/>
          <w:bCs/>
          <w:lang w:val="en-US"/>
        </w:rPr>
        <w:t>:</w:t>
      </w:r>
    </w:p>
    <w:p w14:paraId="6D847251" w14:textId="32A7EFAA" w:rsidR="009422DA" w:rsidRPr="009422DA" w:rsidRDefault="009422DA" w:rsidP="009422DA">
      <w:pPr>
        <w:pStyle w:val="a7"/>
        <w:numPr>
          <w:ilvl w:val="0"/>
          <w:numId w:val="3"/>
        </w:numPr>
        <w:rPr>
          <w:lang w:val="en-US"/>
        </w:rPr>
      </w:pPr>
      <w:r>
        <w:t>Недостаточная температура паяльника</w:t>
      </w:r>
    </w:p>
    <w:p w14:paraId="3AFA49E4" w14:textId="7EB1850C" w:rsidR="009422DA" w:rsidRDefault="009422DA" w:rsidP="009422DA">
      <w:pPr>
        <w:pStyle w:val="a7"/>
        <w:numPr>
          <w:ilvl w:val="0"/>
          <w:numId w:val="3"/>
        </w:numPr>
      </w:pPr>
      <w:r>
        <w:t>Некачественный клей и большая ширина реза =</w:t>
      </w:r>
      <w:r w:rsidRPr="009422DA">
        <w:t>&gt;</w:t>
      </w:r>
      <w:r>
        <w:t xml:space="preserve"> большие люфты конструкции</w:t>
      </w:r>
    </w:p>
    <w:p w14:paraId="65F54821" w14:textId="4B0FF9B1" w:rsidR="009422DA" w:rsidRDefault="009422DA" w:rsidP="009422DA">
      <w:pPr>
        <w:pStyle w:val="a7"/>
        <w:numPr>
          <w:ilvl w:val="0"/>
          <w:numId w:val="3"/>
        </w:numPr>
      </w:pPr>
      <w:r>
        <w:t>Некачественная пайка приводящая к появлению лишних шумов в сигнальных проводах</w:t>
      </w:r>
    </w:p>
    <w:p w14:paraId="5380C66B" w14:textId="7022836B" w:rsidR="009422DA" w:rsidRDefault="009422DA" w:rsidP="009422DA">
      <w:pPr>
        <w:pStyle w:val="a7"/>
        <w:numPr>
          <w:ilvl w:val="0"/>
          <w:numId w:val="3"/>
        </w:numPr>
      </w:pPr>
      <w:r>
        <w:t>Плохая и ломкая фанера</w:t>
      </w:r>
    </w:p>
    <w:p w14:paraId="7AF6BD61" w14:textId="10C0EDAF" w:rsidR="00662342" w:rsidRDefault="00662342" w:rsidP="009422DA">
      <w:pPr>
        <w:pStyle w:val="a7"/>
        <w:numPr>
          <w:ilvl w:val="0"/>
          <w:numId w:val="3"/>
        </w:numPr>
      </w:pPr>
      <w:r>
        <w:t xml:space="preserve">Отсутствие библиотек и неправильно выбранный </w:t>
      </w:r>
      <w:r>
        <w:rPr>
          <w:lang w:val="en-US"/>
        </w:rPr>
        <w:t>com</w:t>
      </w:r>
      <w:r w:rsidRPr="00662342">
        <w:t xml:space="preserve"> </w:t>
      </w:r>
      <w:r>
        <w:t>порт во время прошивки ардуино</w:t>
      </w:r>
    </w:p>
    <w:p w14:paraId="03F32AFC" w14:textId="7432041A" w:rsidR="009422DA" w:rsidRDefault="00662342" w:rsidP="009422DA">
      <w:pPr>
        <w:rPr>
          <w:b/>
          <w:bCs/>
        </w:rPr>
      </w:pPr>
      <w:r w:rsidRPr="00662342">
        <w:rPr>
          <w:b/>
          <w:bCs/>
        </w:rPr>
        <w:lastRenderedPageBreak/>
        <w:t>Проверка правильности сборки и тестирование:</w:t>
      </w:r>
    </w:p>
    <w:p w14:paraId="158394EF" w14:textId="1EEE0C97" w:rsidR="00662342" w:rsidRDefault="00662342" w:rsidP="009422DA">
      <w:r>
        <w:t>После загрузки программы, дрон порт должен выполнять все свои функции а именно</w:t>
      </w:r>
      <w:r w:rsidRPr="00662342">
        <w:t xml:space="preserve">: </w:t>
      </w:r>
      <w:r>
        <w:t>при зажатом концевике створки люка должны быть закрыты и на матрице должен отображаться соответствующий индикатор присутствия дрона в боксе. После отжатия концевика створки должны распахнуться и индикатор на матрице должен сменить статус на отображение полёта. Если данные функции работают частично стоит сделать следующее</w:t>
      </w:r>
      <w:r w:rsidRPr="00662342">
        <w:t>:</w:t>
      </w:r>
      <w:r>
        <w:t xml:space="preserve"> проверить правильности подключения всех компонентов и правильно прошивки микроконтроллера. Справочники по прошивке и сама прошивка будет приложена в конце документа.</w:t>
      </w:r>
    </w:p>
    <w:p w14:paraId="0C6B6592" w14:textId="1ABB0198" w:rsidR="00B1057A" w:rsidRDefault="00B1057A" w:rsidP="009422DA">
      <w:pPr>
        <w:rPr>
          <w:b/>
          <w:bCs/>
        </w:rPr>
      </w:pPr>
      <w:r w:rsidRPr="00B1057A">
        <w:rPr>
          <w:b/>
          <w:bCs/>
        </w:rPr>
        <w:t>Инструкция по эксплуатации устройства</w:t>
      </w:r>
      <w:r w:rsidRPr="004011C7">
        <w:rPr>
          <w:b/>
          <w:bCs/>
        </w:rPr>
        <w:t>:</w:t>
      </w:r>
    </w:p>
    <w:p w14:paraId="07B1AE17" w14:textId="2E37272C" w:rsidR="00B1057A" w:rsidRDefault="00B1057A" w:rsidP="009422DA">
      <w:r>
        <w:t>Перед использованием проверьте правильность сборки конструкции и стабильность работы программы. Подключите дрон порт к сети через блок питания на 5</w:t>
      </w:r>
      <w:r>
        <w:rPr>
          <w:lang w:val="en-US"/>
        </w:rPr>
        <w:t>v</w:t>
      </w:r>
      <w:r w:rsidRPr="00B1057A">
        <w:t xml:space="preserve"> </w:t>
      </w:r>
      <w:r>
        <w:t>и более 5</w:t>
      </w:r>
      <w:r>
        <w:rPr>
          <w:lang w:val="en-US"/>
        </w:rPr>
        <w:t>a</w:t>
      </w:r>
      <w:r>
        <w:t>. В противном случае возможна не стабильная работы компонентов и последующий их выход из строя.</w:t>
      </w:r>
    </w:p>
    <w:p w14:paraId="6CAE0CBF" w14:textId="698271F8" w:rsidR="00B1057A" w:rsidRDefault="00B1057A" w:rsidP="009422DA">
      <w:pPr>
        <w:rPr>
          <w:b/>
          <w:bCs/>
        </w:rPr>
      </w:pPr>
      <w:r w:rsidRPr="00B1057A">
        <w:rPr>
          <w:b/>
          <w:bCs/>
        </w:rPr>
        <w:t>Описание устройства</w:t>
      </w:r>
      <w:r w:rsidRPr="00B1057A">
        <w:rPr>
          <w:b/>
          <w:bCs/>
          <w:lang w:val="en-US"/>
        </w:rPr>
        <w:t>:</w:t>
      </w:r>
    </w:p>
    <w:p w14:paraId="4966A12E" w14:textId="24DB1A2C" w:rsidR="00B1057A" w:rsidRPr="005343E0" w:rsidRDefault="00B1057A" w:rsidP="00B1057A">
      <w:pPr>
        <w:pStyle w:val="a7"/>
        <w:numPr>
          <w:ilvl w:val="0"/>
          <w:numId w:val="4"/>
        </w:numPr>
        <w:rPr>
          <w:u w:val="single"/>
        </w:rPr>
      </w:pPr>
      <w:r w:rsidRPr="005343E0">
        <w:rPr>
          <w:u w:val="single"/>
        </w:rPr>
        <w:t>Общие характеристики</w:t>
      </w:r>
      <w:r w:rsidRPr="005343E0">
        <w:rPr>
          <w:u w:val="single"/>
          <w:lang w:val="en-US"/>
        </w:rPr>
        <w:t>:</w:t>
      </w:r>
    </w:p>
    <w:p w14:paraId="6670AA0E" w14:textId="42BE871F" w:rsidR="00B1057A" w:rsidRDefault="00B1057A" w:rsidP="005343E0">
      <w:pPr>
        <w:pStyle w:val="a7"/>
      </w:pPr>
      <w:r>
        <w:t>Размер</w:t>
      </w:r>
      <w:r w:rsidR="005343E0">
        <w:t xml:space="preserve"> – 6</w:t>
      </w:r>
      <w:r>
        <w:t>00х530</w:t>
      </w:r>
      <w:r w:rsidR="005343E0">
        <w:t>х190</w:t>
      </w:r>
      <w:r>
        <w:t xml:space="preserve"> мм</w:t>
      </w:r>
    </w:p>
    <w:p w14:paraId="4D9A5AED" w14:textId="3BD99F5F" w:rsidR="005343E0" w:rsidRPr="00577BC8" w:rsidRDefault="005343E0" w:rsidP="00B1057A">
      <w:pPr>
        <w:pStyle w:val="a7"/>
      </w:pPr>
      <w:r>
        <w:t>Питание – от 220</w:t>
      </w:r>
      <w:r>
        <w:rPr>
          <w:lang w:val="en-US"/>
        </w:rPr>
        <w:t>v</w:t>
      </w:r>
      <w:r w:rsidRPr="005343E0">
        <w:t xml:space="preserve"> </w:t>
      </w:r>
      <w:r>
        <w:t>в 5</w:t>
      </w:r>
      <w:r>
        <w:rPr>
          <w:lang w:val="en-US"/>
        </w:rPr>
        <w:t>v</w:t>
      </w:r>
      <w:r w:rsidRPr="005343E0">
        <w:t xml:space="preserve"> </w:t>
      </w:r>
      <w:r>
        <w:t>5</w:t>
      </w:r>
      <w:r>
        <w:rPr>
          <w:lang w:val="en-US"/>
        </w:rPr>
        <w:t>a</w:t>
      </w:r>
      <w:r w:rsidR="00577BC8">
        <w:t xml:space="preserve"> (внешнее)</w:t>
      </w:r>
    </w:p>
    <w:p w14:paraId="129647C2" w14:textId="1D5D151C" w:rsidR="005343E0" w:rsidRDefault="005343E0" w:rsidP="00B1057A">
      <w:pPr>
        <w:pStyle w:val="a7"/>
      </w:pPr>
      <w:r>
        <w:t>Вес – 1125 г</w:t>
      </w:r>
    </w:p>
    <w:p w14:paraId="515B3235" w14:textId="71FBDEC7" w:rsidR="005343E0" w:rsidRDefault="005343E0" w:rsidP="00B1057A">
      <w:pPr>
        <w:pStyle w:val="a7"/>
      </w:pPr>
      <w:r>
        <w:t xml:space="preserve">Материалы – фанера </w:t>
      </w:r>
      <w:r w:rsidRPr="005343E0">
        <w:t>/</w:t>
      </w:r>
      <w:r>
        <w:t xml:space="preserve"> пластик</w:t>
      </w:r>
    </w:p>
    <w:p w14:paraId="66090E55" w14:textId="5248B450" w:rsidR="005343E0" w:rsidRDefault="005343E0" w:rsidP="00B1057A">
      <w:pPr>
        <w:pStyle w:val="a7"/>
      </w:pPr>
      <w:r>
        <w:t xml:space="preserve">Автономность </w:t>
      </w:r>
      <w:r w:rsidR="00577BC8">
        <w:t>–</w:t>
      </w:r>
      <w:r>
        <w:t xml:space="preserve"> полная</w:t>
      </w:r>
    </w:p>
    <w:p w14:paraId="5AF1DF05" w14:textId="425FEE3E" w:rsidR="00577BC8" w:rsidRPr="00577BC8" w:rsidRDefault="00577BC8" w:rsidP="00577BC8">
      <w:pPr>
        <w:pStyle w:val="a7"/>
        <w:numPr>
          <w:ilvl w:val="0"/>
          <w:numId w:val="4"/>
        </w:numPr>
        <w:rPr>
          <w:u w:val="single"/>
        </w:rPr>
      </w:pPr>
      <w:r w:rsidRPr="00577BC8">
        <w:rPr>
          <w:u w:val="single"/>
        </w:rPr>
        <w:t>Назначение устройства</w:t>
      </w:r>
      <w:r w:rsidRPr="00577BC8">
        <w:rPr>
          <w:u w:val="single"/>
          <w:lang w:val="en-US"/>
        </w:rPr>
        <w:t>:</w:t>
      </w:r>
    </w:p>
    <w:p w14:paraId="3D4C360B" w14:textId="2828FB0F" w:rsidR="00577BC8" w:rsidRDefault="00577BC8" w:rsidP="00577BC8">
      <w:pPr>
        <w:pStyle w:val="a7"/>
      </w:pPr>
      <w:r>
        <w:t xml:space="preserve">Дрон порт служащий для подзарядки дрона и сохранения его от внешних угроз, все процессы выполняются в автономном режиме. Предназначен для дрона </w:t>
      </w:r>
      <w:r>
        <w:rPr>
          <w:lang w:val="en-US"/>
        </w:rPr>
        <w:t>Clover.</w:t>
      </w:r>
    </w:p>
    <w:p w14:paraId="37EC1CEA" w14:textId="7E234256" w:rsidR="00577BC8" w:rsidRPr="00577BC8" w:rsidRDefault="00577BC8" w:rsidP="00577BC8">
      <w:pPr>
        <w:pStyle w:val="a7"/>
        <w:numPr>
          <w:ilvl w:val="0"/>
          <w:numId w:val="4"/>
        </w:numPr>
        <w:rPr>
          <w:u w:val="single"/>
        </w:rPr>
      </w:pPr>
      <w:r w:rsidRPr="00577BC8">
        <w:rPr>
          <w:u w:val="single"/>
        </w:rPr>
        <w:t>Особенности конструкции</w:t>
      </w:r>
      <w:r w:rsidRPr="00577BC8">
        <w:rPr>
          <w:u w:val="single"/>
          <w:lang w:val="en-US"/>
        </w:rPr>
        <w:t>:</w:t>
      </w:r>
    </w:p>
    <w:p w14:paraId="5B7557D4" w14:textId="4EC80371" w:rsidR="00B1057A" w:rsidRDefault="00577BC8" w:rsidP="00B1057A">
      <w:pPr>
        <w:pStyle w:val="a7"/>
      </w:pPr>
      <w:r>
        <w:t xml:space="preserve">Управление осуществляется при помощи микроконтроллера </w:t>
      </w:r>
      <w:r>
        <w:rPr>
          <w:lang w:val="en-US"/>
        </w:rPr>
        <w:t>Arduino</w:t>
      </w:r>
      <w:r w:rsidRPr="00577BC8">
        <w:t xml:space="preserve"> </w:t>
      </w:r>
      <w:r>
        <w:rPr>
          <w:lang w:val="en-US"/>
        </w:rPr>
        <w:t>Nano</w:t>
      </w:r>
      <w:r w:rsidRPr="00577BC8">
        <w:t>.</w:t>
      </w:r>
      <w:r>
        <w:t xml:space="preserve"> Открытие затворок происходит с помощью качалок расположенных по оси открытия крышек.</w:t>
      </w:r>
      <w:r w:rsidR="00A817BB">
        <w:t xml:space="preserve"> Имеет полностью закрытый корпус и внешнее питание. Имеет возможность питания от АКБ через понижающий </w:t>
      </w:r>
      <w:r w:rsidR="00A817BB">
        <w:rPr>
          <w:lang w:val="en-US"/>
        </w:rPr>
        <w:t>BEC</w:t>
      </w:r>
      <w:r w:rsidR="00A817BB" w:rsidRPr="00A817BB">
        <w:t xml:space="preserve"> </w:t>
      </w:r>
      <w:r w:rsidR="00A817BB">
        <w:t>до 5</w:t>
      </w:r>
      <w:r w:rsidR="00A817BB">
        <w:rPr>
          <w:lang w:val="en-US"/>
        </w:rPr>
        <w:t>v</w:t>
      </w:r>
      <w:r w:rsidR="00A817BB" w:rsidRPr="00A817BB">
        <w:t xml:space="preserve">. </w:t>
      </w:r>
      <w:r w:rsidR="00A817BB">
        <w:t>Имеет облегчённые крышки с полупрозрачным верхом обтянутым плёнкой. Индикация дрона в боксе осуществляется через концевики.</w:t>
      </w:r>
    </w:p>
    <w:p w14:paraId="61164B2A" w14:textId="5D9937BD" w:rsidR="00AC60BA" w:rsidRDefault="00AC60BA" w:rsidP="00AC60BA">
      <w:pPr>
        <w:rPr>
          <w:b/>
          <w:bCs/>
        </w:rPr>
      </w:pPr>
      <w:r w:rsidRPr="00AC60BA">
        <w:rPr>
          <w:b/>
          <w:bCs/>
        </w:rPr>
        <w:t>Первый запуск</w:t>
      </w:r>
      <w:r w:rsidRPr="004011C7">
        <w:rPr>
          <w:b/>
          <w:bCs/>
        </w:rPr>
        <w:t>:</w:t>
      </w:r>
    </w:p>
    <w:p w14:paraId="7A222C05" w14:textId="111C9AD1" w:rsidR="00AC60BA" w:rsidRPr="00AC60BA" w:rsidRDefault="00AC60BA" w:rsidP="00AC60BA">
      <w:r w:rsidRPr="00AC60BA">
        <w:t>1. Установите Arduino IDE на свой компьютер. Вы можете скачать его с официального сайта Arduino (https://www.arduino.cc/en/software).</w:t>
      </w:r>
    </w:p>
    <w:p w14:paraId="14B344B5" w14:textId="77777777" w:rsidR="00AC60BA" w:rsidRDefault="00AC60BA" w:rsidP="00AC60BA">
      <w:r w:rsidRPr="00AC60BA">
        <w:t>2. Подключите свою Arduino к компьютеру с помощью USB-кабеля.</w:t>
      </w:r>
    </w:p>
    <w:p w14:paraId="18C28410" w14:textId="3C5F9FE2" w:rsidR="00AC60BA" w:rsidRPr="00AC60BA" w:rsidRDefault="00AC60BA" w:rsidP="00AC60BA">
      <w:r w:rsidRPr="00AC60BA">
        <w:lastRenderedPageBreak/>
        <w:t>3. Откройте Arduino IDE и выберите нужную плату и порт в меню "Инструменты". Обычно плата и порт автоматически определяются, но если это не произошло, то выберите их вручную.</w:t>
      </w:r>
    </w:p>
    <w:p w14:paraId="34C289B4" w14:textId="3B85698F" w:rsidR="00AC60BA" w:rsidRPr="00AC60BA" w:rsidRDefault="00AC60BA" w:rsidP="00AC60BA">
      <w:r w:rsidRPr="00AC60BA">
        <w:t>4. Создайте новый скетч, нажав на кнопку "Создать новый файл" в меню "Файл".</w:t>
      </w:r>
    </w:p>
    <w:p w14:paraId="235D7125" w14:textId="6DE9A4BF" w:rsidR="00AC60BA" w:rsidRPr="00AC60BA" w:rsidRDefault="00AC60BA" w:rsidP="00AC60BA">
      <w:r w:rsidRPr="00AC60BA">
        <w:t>5. Напишите свой код в окне скетча.</w:t>
      </w:r>
    </w:p>
    <w:p w14:paraId="3795739C" w14:textId="1C650A77" w:rsidR="00AC60BA" w:rsidRPr="00AC60BA" w:rsidRDefault="00AC60BA" w:rsidP="00AC60BA">
      <w:r w:rsidRPr="00AC60BA">
        <w:t>6. Проверьте свой код на наличие ошибок, нажав на кнопку "Проверить" (галочка) в верхней части окна скетча.</w:t>
      </w:r>
    </w:p>
    <w:p w14:paraId="1F3ACF3B" w14:textId="6B4F3B43" w:rsidR="00AC60BA" w:rsidRPr="00AC60BA" w:rsidRDefault="00AC60BA" w:rsidP="00AC60BA">
      <w:r w:rsidRPr="00AC60BA">
        <w:t>7. Загрузите свой код на Arduino, нажав на кнопку "Загрузить" (стрелка) в верхней части окна скетча. В процессе загрузки на плате могут мигать светодиоды, это нормально.</w:t>
      </w:r>
    </w:p>
    <w:p w14:paraId="2E2CC302" w14:textId="77777777" w:rsidR="00AC60BA" w:rsidRDefault="00AC60BA" w:rsidP="00AC60BA">
      <w:r w:rsidRPr="00AC60BA">
        <w:t>8. После загрузки кода на Arduino вы можете отключить ее от компьютера и подключить к питанию. Если ваш код работает правильно, то вы увидите результат на своей плате.</w:t>
      </w:r>
    </w:p>
    <w:p w14:paraId="22591FE7" w14:textId="5882B118" w:rsidR="00AC60BA" w:rsidRDefault="00AC60BA" w:rsidP="00AC60BA">
      <w:r>
        <w:t>После вы можете запускать бокс с блока питания для выполнения программы.</w:t>
      </w:r>
    </w:p>
    <w:p w14:paraId="48A2103B" w14:textId="5439F9B1" w:rsidR="00AC60BA" w:rsidRPr="00AC60BA" w:rsidRDefault="00AC60BA" w:rsidP="00AC60BA">
      <w:r>
        <w:t>Код будет в конце данного файла.</w:t>
      </w:r>
    </w:p>
    <w:p w14:paraId="3D35E0A0" w14:textId="4DCC673F" w:rsidR="00AC60BA" w:rsidRDefault="00DD1003" w:rsidP="00AC60BA">
      <w:pPr>
        <w:rPr>
          <w:b/>
          <w:bCs/>
        </w:rPr>
      </w:pPr>
      <w:r>
        <w:rPr>
          <w:b/>
          <w:bCs/>
        </w:rPr>
        <w:t>Рекомендации по эксплуатации устройства</w:t>
      </w:r>
      <w:r>
        <w:rPr>
          <w:b/>
          <w:bCs/>
          <w:lang w:val="en-US"/>
        </w:rPr>
        <w:t>:</w:t>
      </w:r>
    </w:p>
    <w:p w14:paraId="164A0351" w14:textId="4D9D02FF" w:rsidR="00DD1003" w:rsidRPr="00DD1003" w:rsidRDefault="00DD1003" w:rsidP="00DD1003">
      <w:pPr>
        <w:pStyle w:val="a7"/>
        <w:numPr>
          <w:ilvl w:val="0"/>
          <w:numId w:val="5"/>
        </w:numPr>
        <w:rPr>
          <w:b/>
          <w:bCs/>
        </w:rPr>
      </w:pPr>
      <w:r>
        <w:t>Использовать блоки питания 4 – 6</w:t>
      </w:r>
      <w:r>
        <w:rPr>
          <w:lang w:val="en-US"/>
        </w:rPr>
        <w:t>v</w:t>
      </w:r>
    </w:p>
    <w:p w14:paraId="693142F9" w14:textId="62C288AB" w:rsidR="00DD1003" w:rsidRPr="00DD1003" w:rsidRDefault="00DD1003" w:rsidP="00DD1003">
      <w:pPr>
        <w:pStyle w:val="a7"/>
        <w:numPr>
          <w:ilvl w:val="0"/>
          <w:numId w:val="5"/>
        </w:numPr>
        <w:rPr>
          <w:b/>
          <w:bCs/>
        </w:rPr>
      </w:pPr>
      <w:r>
        <w:t>Проводить смазку шестерней сервоприводов раз в 2 – 3 месяца активного пользования.</w:t>
      </w:r>
    </w:p>
    <w:p w14:paraId="5456D1B6" w14:textId="4C9F3E4E" w:rsidR="00DD1003" w:rsidRPr="00DD1003" w:rsidRDefault="00DD1003" w:rsidP="00DD1003">
      <w:pPr>
        <w:pStyle w:val="a7"/>
        <w:numPr>
          <w:ilvl w:val="0"/>
          <w:numId w:val="5"/>
        </w:numPr>
        <w:rPr>
          <w:b/>
          <w:bCs/>
        </w:rPr>
      </w:pPr>
      <w:r>
        <w:t xml:space="preserve">Рекомендованный температурный режим -10 </w:t>
      </w:r>
      <w:r>
        <w:rPr>
          <w:lang w:val="en-US"/>
        </w:rPr>
        <w:t xml:space="preserve">/ </w:t>
      </w:r>
      <w:r>
        <w:t xml:space="preserve">+30 </w:t>
      </w:r>
    </w:p>
    <w:p w14:paraId="116475C0" w14:textId="38924AD5" w:rsidR="00DD1003" w:rsidRPr="00832397" w:rsidRDefault="00DD1003" w:rsidP="00DD1003">
      <w:pPr>
        <w:pStyle w:val="a7"/>
        <w:numPr>
          <w:ilvl w:val="0"/>
          <w:numId w:val="5"/>
        </w:numPr>
        <w:rPr>
          <w:b/>
          <w:bCs/>
        </w:rPr>
      </w:pPr>
      <w:r>
        <w:t xml:space="preserve">Использовать бесперебойный источник питания во избежание проблем </w:t>
      </w:r>
      <w:r w:rsidR="00832397">
        <w:t>с автономностью работы устройства</w:t>
      </w:r>
    </w:p>
    <w:p w14:paraId="3DCAA6E9" w14:textId="3B666006" w:rsidR="00832397" w:rsidRPr="00832397" w:rsidRDefault="00832397" w:rsidP="00DD1003">
      <w:pPr>
        <w:pStyle w:val="a7"/>
        <w:numPr>
          <w:ilvl w:val="0"/>
          <w:numId w:val="5"/>
        </w:numPr>
        <w:rPr>
          <w:b/>
          <w:bCs/>
        </w:rPr>
      </w:pPr>
      <w:r>
        <w:t xml:space="preserve">Использовать дроны </w:t>
      </w:r>
      <w:r>
        <w:rPr>
          <w:lang w:val="en-US"/>
        </w:rPr>
        <w:t>Clover</w:t>
      </w:r>
      <w:r w:rsidRPr="00832397">
        <w:t xml:space="preserve"> </w:t>
      </w:r>
      <w:r>
        <w:t>на низких ножках для стабильного срабатывания концевиков.</w:t>
      </w:r>
    </w:p>
    <w:p w14:paraId="1E459755" w14:textId="1FBAFAD2" w:rsidR="00832397" w:rsidRPr="00654997" w:rsidRDefault="00832397" w:rsidP="00832397">
      <w:pPr>
        <w:pStyle w:val="a7"/>
        <w:numPr>
          <w:ilvl w:val="0"/>
          <w:numId w:val="5"/>
        </w:numPr>
        <w:rPr>
          <w:b/>
          <w:bCs/>
        </w:rPr>
      </w:pPr>
      <w:r>
        <w:t>Избегать эксплуатации в дождь и град</w:t>
      </w:r>
    </w:p>
    <w:p w14:paraId="56028341" w14:textId="4C4FBFDE" w:rsidR="004011C7" w:rsidRDefault="00744761" w:rsidP="00832397">
      <w:pPr>
        <w:rPr>
          <w:b/>
          <w:bCs/>
        </w:rPr>
      </w:pPr>
      <w:r>
        <w:rPr>
          <w:b/>
          <w:bCs/>
        </w:rPr>
        <w:t>Значение индикаторов работы устройства (матрицы)</w:t>
      </w:r>
      <w:r w:rsidRPr="00744761">
        <w:rPr>
          <w:b/>
          <w:bCs/>
        </w:rPr>
        <w:t>:</w:t>
      </w:r>
    </w:p>
    <w:p w14:paraId="12A517B0" w14:textId="5690FD36" w:rsidR="00654997" w:rsidRDefault="00744761" w:rsidP="00654997">
      <w:pPr>
        <w:pStyle w:val="a7"/>
        <w:numPr>
          <w:ilvl w:val="0"/>
          <w:numId w:val="6"/>
        </w:numPr>
      </w:pPr>
      <w:r>
        <w:lastRenderedPageBreak/>
        <w:t>Красная стрелка вверх</w:t>
      </w:r>
      <w:r w:rsidRPr="00744761">
        <w:t xml:space="preserve"> – </w:t>
      </w:r>
      <w:r>
        <w:t xml:space="preserve">происходит </w:t>
      </w:r>
      <w:r w:rsidR="00F20477">
        <w:t xml:space="preserve">открытие бокса и последующий </w:t>
      </w:r>
      <w:r>
        <w:t>полёт дрона</w:t>
      </w:r>
      <w:r w:rsidRPr="00744761">
        <w:t>:</w:t>
      </w:r>
      <w:r w:rsidR="00654997">
        <w:t xml:space="preserve"> </w:t>
      </w:r>
      <w:r w:rsidR="00654997">
        <w:rPr>
          <w:noProof/>
        </w:rPr>
        <w:drawing>
          <wp:inline distT="0" distB="0" distL="0" distR="0" wp14:anchorId="0E8898ED" wp14:editId="4195994E">
            <wp:extent cx="4988030" cy="4827270"/>
            <wp:effectExtent l="0" t="0" r="3175" b="0"/>
            <wp:docPr id="118703567" name="Рисунок 3" descr="Изображение выглядит как шаблон, Прямоугольник, прямоугольный, искусств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3567" name="Рисунок 3" descr="Изображение выглядит как шаблон, Прямоугольник, прямоугольный, искусств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577" cy="4908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ABC3" w14:textId="2010A009" w:rsidR="00654997" w:rsidRDefault="00744761" w:rsidP="00654997">
      <w:pPr>
        <w:pStyle w:val="a7"/>
        <w:numPr>
          <w:ilvl w:val="0"/>
          <w:numId w:val="6"/>
        </w:numPr>
      </w:pPr>
      <w:r>
        <w:lastRenderedPageBreak/>
        <w:t xml:space="preserve">Зелёная стрелка вниз – </w:t>
      </w:r>
      <w:r w:rsidR="00F20477">
        <w:t xml:space="preserve">посадка дрона </w:t>
      </w:r>
      <w:r>
        <w:t>закрытие крышки</w:t>
      </w:r>
      <w:r w:rsidR="00654997">
        <w:t xml:space="preserve"> </w:t>
      </w:r>
      <w:r w:rsidR="00F20477">
        <w:t>бокса</w:t>
      </w:r>
      <w:r w:rsidRPr="00744761">
        <w:t>:</w:t>
      </w:r>
      <w:r w:rsidR="00654997" w:rsidRPr="00654997">
        <w:t xml:space="preserve"> </w:t>
      </w:r>
      <w:r w:rsidR="00654997">
        <w:rPr>
          <w:noProof/>
        </w:rPr>
        <w:drawing>
          <wp:inline distT="0" distB="0" distL="0" distR="0" wp14:anchorId="42D8E4FE" wp14:editId="05AFBA95">
            <wp:extent cx="4801684" cy="4858658"/>
            <wp:effectExtent l="0" t="0" r="0" b="0"/>
            <wp:docPr id="1709752137" name="Рисунок 4" descr="Изображение выглядит как прямоугольный, Прямоугольник, снимок экрана, шабло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52137" name="Рисунок 4" descr="Изображение выглядит как прямоугольный, Прямоугольник, снимок экрана, шаблон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045" cy="4867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5168" w14:textId="77777777" w:rsidR="00096EC3" w:rsidRDefault="00096EC3" w:rsidP="00096EC3"/>
    <w:p w14:paraId="607315E9" w14:textId="3392DDA9" w:rsidR="00654997" w:rsidRPr="00744761" w:rsidRDefault="00744761" w:rsidP="00654997">
      <w:pPr>
        <w:pStyle w:val="a7"/>
        <w:numPr>
          <w:ilvl w:val="0"/>
          <w:numId w:val="6"/>
        </w:numPr>
      </w:pPr>
      <w:r>
        <w:lastRenderedPageBreak/>
        <w:t>Зелёная стрелка + радужная обводка – свидетельство начала зарядки дрона от устройства</w:t>
      </w:r>
      <w:r w:rsidRPr="00744761">
        <w:t>:</w:t>
      </w:r>
      <w:r w:rsidR="00654997" w:rsidRPr="00654997">
        <w:t xml:space="preserve"> </w:t>
      </w:r>
      <w:r w:rsidR="00654997">
        <w:rPr>
          <w:noProof/>
        </w:rPr>
        <w:drawing>
          <wp:inline distT="0" distB="0" distL="0" distR="0" wp14:anchorId="6AB9293B" wp14:editId="63350FE5">
            <wp:extent cx="4875356" cy="4975938"/>
            <wp:effectExtent l="0" t="0" r="1905" b="0"/>
            <wp:docPr id="478010617" name="Рисунок 5" descr="Изображение выглядит как компьютер, электроника, Электронное устройство, Компьютерное желез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10617" name="Рисунок 5" descr="Изображение выглядит как компьютер, электроника, Электронное устройство, Компьютерное железо&#10;&#10;Контент, сгенерированный ИИ, может содержать ошибки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566" cy="498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CCBD3" w14:textId="77777777" w:rsidR="00832397" w:rsidRDefault="00832397" w:rsidP="00832397">
      <w:pPr>
        <w:rPr>
          <w:b/>
          <w:bCs/>
          <w:lang w:val="en-US"/>
        </w:rPr>
      </w:pPr>
    </w:p>
    <w:p w14:paraId="59466FBE" w14:textId="77777777" w:rsidR="00096EC3" w:rsidRDefault="00096EC3" w:rsidP="00832397">
      <w:pPr>
        <w:rPr>
          <w:b/>
          <w:bCs/>
          <w:lang w:val="en-US"/>
        </w:rPr>
      </w:pPr>
    </w:p>
    <w:p w14:paraId="05F011B3" w14:textId="77777777" w:rsidR="00096EC3" w:rsidRDefault="00096EC3" w:rsidP="00832397">
      <w:pPr>
        <w:rPr>
          <w:b/>
          <w:bCs/>
          <w:lang w:val="en-US"/>
        </w:rPr>
      </w:pPr>
    </w:p>
    <w:p w14:paraId="6D3618D7" w14:textId="77777777" w:rsidR="00096EC3" w:rsidRDefault="00096EC3" w:rsidP="00832397">
      <w:pPr>
        <w:rPr>
          <w:b/>
          <w:bCs/>
          <w:lang w:val="en-US"/>
        </w:rPr>
      </w:pPr>
    </w:p>
    <w:p w14:paraId="46E1A5A3" w14:textId="0FEF8D1A" w:rsidR="00096EC3" w:rsidRPr="00096EC3" w:rsidRDefault="00096EC3" w:rsidP="00832397">
      <w:pPr>
        <w:rPr>
          <w:b/>
          <w:bCs/>
        </w:rPr>
      </w:pPr>
      <w:r>
        <w:rPr>
          <w:b/>
          <w:bCs/>
        </w:rPr>
        <w:t xml:space="preserve">Код для </w:t>
      </w:r>
      <w:r>
        <w:rPr>
          <w:b/>
          <w:bCs/>
          <w:lang w:val="en-US"/>
        </w:rPr>
        <w:t>Aduino</w:t>
      </w:r>
      <w:r w:rsidRPr="00096EC3">
        <w:rPr>
          <w:b/>
          <w:bCs/>
        </w:rPr>
        <w:t xml:space="preserve"> </w:t>
      </w:r>
      <w:r>
        <w:rPr>
          <w:b/>
          <w:bCs/>
        </w:rPr>
        <w:t xml:space="preserve">находится в папке проекта в файле </w:t>
      </w:r>
      <w:r w:rsidRPr="00096EC3">
        <w:rPr>
          <w:b/>
          <w:bCs/>
        </w:rPr>
        <w:t>“</w:t>
      </w:r>
      <w:r>
        <w:rPr>
          <w:b/>
          <w:bCs/>
        </w:rPr>
        <w:t>код ардуино</w:t>
      </w:r>
      <w:r w:rsidRPr="00096EC3">
        <w:rPr>
          <w:b/>
          <w:bCs/>
        </w:rPr>
        <w:t>.</w:t>
      </w:r>
      <w:r>
        <w:rPr>
          <w:b/>
          <w:bCs/>
          <w:lang w:val="en-US"/>
        </w:rPr>
        <w:t>txt</w:t>
      </w:r>
      <w:r w:rsidRPr="00096EC3">
        <w:rPr>
          <w:b/>
          <w:bCs/>
        </w:rPr>
        <w:t>”</w:t>
      </w:r>
    </w:p>
    <w:sectPr w:rsidR="00096EC3" w:rsidRPr="00096E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AE19A0"/>
    <w:multiLevelType w:val="hybridMultilevel"/>
    <w:tmpl w:val="FD8C85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93674F"/>
    <w:multiLevelType w:val="hybridMultilevel"/>
    <w:tmpl w:val="167E4BF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502245"/>
    <w:multiLevelType w:val="hybridMultilevel"/>
    <w:tmpl w:val="52862E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B64279"/>
    <w:multiLevelType w:val="hybridMultilevel"/>
    <w:tmpl w:val="411AD6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D52C6A"/>
    <w:multiLevelType w:val="hybridMultilevel"/>
    <w:tmpl w:val="50FEA708"/>
    <w:lvl w:ilvl="0" w:tplc="927E75A2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C16BE5"/>
    <w:multiLevelType w:val="hybridMultilevel"/>
    <w:tmpl w:val="6C1E37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3757624">
    <w:abstractNumId w:val="3"/>
  </w:num>
  <w:num w:numId="2" w16cid:durableId="1055079878">
    <w:abstractNumId w:val="1"/>
  </w:num>
  <w:num w:numId="3" w16cid:durableId="1797748681">
    <w:abstractNumId w:val="5"/>
  </w:num>
  <w:num w:numId="4" w16cid:durableId="1254162548">
    <w:abstractNumId w:val="0"/>
  </w:num>
  <w:num w:numId="5" w16cid:durableId="626933433">
    <w:abstractNumId w:val="4"/>
  </w:num>
  <w:num w:numId="6" w16cid:durableId="14386023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7D9"/>
    <w:rsid w:val="00096EC3"/>
    <w:rsid w:val="00270259"/>
    <w:rsid w:val="00375563"/>
    <w:rsid w:val="004011C7"/>
    <w:rsid w:val="005343E0"/>
    <w:rsid w:val="005521DA"/>
    <w:rsid w:val="00577BC8"/>
    <w:rsid w:val="00654997"/>
    <w:rsid w:val="00662342"/>
    <w:rsid w:val="00744761"/>
    <w:rsid w:val="00832397"/>
    <w:rsid w:val="008F77D9"/>
    <w:rsid w:val="009422DA"/>
    <w:rsid w:val="00A218D1"/>
    <w:rsid w:val="00A27A5D"/>
    <w:rsid w:val="00A817BB"/>
    <w:rsid w:val="00A81B7C"/>
    <w:rsid w:val="00AC60BA"/>
    <w:rsid w:val="00B1057A"/>
    <w:rsid w:val="00CE52FA"/>
    <w:rsid w:val="00DD1003"/>
    <w:rsid w:val="00F20477"/>
    <w:rsid w:val="00FA3B97"/>
    <w:rsid w:val="00FE2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2E1665"/>
  <w15:chartTrackingRefBased/>
  <w15:docId w15:val="{9F4AD197-8708-47E9-AA98-534D1FACF7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F77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77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77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77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77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77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77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77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77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77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F77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F77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F77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F77D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F77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F77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F77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F77D9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77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F77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77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F77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F77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F77D9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F77D9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F77D9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F77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F77D9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8F77D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01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4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11</Pages>
  <Words>861</Words>
  <Characters>4912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 Оbradovich</dc:creator>
  <cp:keywords/>
  <dc:description/>
  <cp:lastModifiedBy>Vlad Оbradovich</cp:lastModifiedBy>
  <cp:revision>3</cp:revision>
  <dcterms:created xsi:type="dcterms:W3CDTF">2025-04-02T20:40:00Z</dcterms:created>
  <dcterms:modified xsi:type="dcterms:W3CDTF">2025-04-03T15:22:00Z</dcterms:modified>
</cp:coreProperties>
</file>